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B1F4B" w14:textId="7352E33D" w:rsidR="00EE46E4" w:rsidRPr="00EE46E4" w:rsidRDefault="00EE46E4" w:rsidP="00EE46E4">
      <w:pPr>
        <w:pStyle w:val="a3"/>
        <w:ind w:firstLine="567"/>
        <w:jc w:val="center"/>
        <w:rPr>
          <w:b/>
          <w:sz w:val="28"/>
          <w:szCs w:val="28"/>
        </w:rPr>
      </w:pPr>
      <w:r w:rsidRPr="00EE46E4">
        <w:rPr>
          <w:b/>
          <w:sz w:val="28"/>
          <w:szCs w:val="28"/>
        </w:rPr>
        <w:t>Краткая презентация АОП ДО МБДОУ Детский сад № 1</w:t>
      </w:r>
      <w:r w:rsidR="00085B5D">
        <w:rPr>
          <w:b/>
          <w:sz w:val="28"/>
          <w:szCs w:val="28"/>
        </w:rPr>
        <w:t>83</w:t>
      </w:r>
      <w:r w:rsidRPr="00EE46E4">
        <w:rPr>
          <w:b/>
          <w:sz w:val="28"/>
          <w:szCs w:val="28"/>
        </w:rPr>
        <w:t xml:space="preserve"> для детей с </w:t>
      </w:r>
      <w:r w:rsidR="004712D2">
        <w:rPr>
          <w:b/>
          <w:sz w:val="28"/>
          <w:szCs w:val="28"/>
        </w:rPr>
        <w:t>тяжелыми нарушениями речи</w:t>
      </w:r>
    </w:p>
    <w:p w14:paraId="355C846C" w14:textId="77777777" w:rsidR="00EE46E4" w:rsidRPr="00326D0F" w:rsidRDefault="00EE46E4" w:rsidP="00EE46E4">
      <w:pPr>
        <w:pStyle w:val="a3"/>
        <w:ind w:firstLine="567"/>
        <w:jc w:val="center"/>
        <w:rPr>
          <w:b/>
          <w:sz w:val="28"/>
          <w:szCs w:val="28"/>
        </w:rPr>
      </w:pPr>
    </w:p>
    <w:p w14:paraId="3FF51429" w14:textId="77777777" w:rsidR="00085B5D" w:rsidRPr="00D347D5" w:rsidRDefault="00085B5D" w:rsidP="00085B5D">
      <w:pPr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 xml:space="preserve">Адаптированная образовательная программа дошкольного образования (Программа) ориентирована на детей с </w:t>
      </w:r>
      <w:r>
        <w:rPr>
          <w:sz w:val="28"/>
          <w:szCs w:val="28"/>
        </w:rPr>
        <w:t>тяжелыми нарушениями речи</w:t>
      </w:r>
      <w:r w:rsidRPr="00D347D5">
        <w:rPr>
          <w:sz w:val="28"/>
          <w:szCs w:val="28"/>
        </w:rPr>
        <w:t xml:space="preserve"> (</w:t>
      </w:r>
      <w:r>
        <w:rPr>
          <w:sz w:val="28"/>
          <w:szCs w:val="28"/>
        </w:rPr>
        <w:t>ТНР</w:t>
      </w:r>
      <w:r w:rsidRPr="00D347D5">
        <w:rPr>
          <w:sz w:val="28"/>
          <w:szCs w:val="28"/>
        </w:rPr>
        <w:t xml:space="preserve">) с </w:t>
      </w:r>
      <w:r>
        <w:rPr>
          <w:sz w:val="28"/>
          <w:szCs w:val="28"/>
        </w:rPr>
        <w:t>4</w:t>
      </w:r>
      <w:r w:rsidRPr="00D347D5">
        <w:rPr>
          <w:sz w:val="28"/>
          <w:szCs w:val="28"/>
        </w:rPr>
        <w:t xml:space="preserve"> до 7 лет.</w:t>
      </w:r>
    </w:p>
    <w:p w14:paraId="38133DF0" w14:textId="77777777" w:rsidR="00085B5D" w:rsidRPr="00D347D5" w:rsidRDefault="00085B5D" w:rsidP="00085B5D">
      <w:pPr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(далее – ФГОС ДО) и федеральной адаптированной образовательной программы дошкольного образования для </w:t>
      </w:r>
      <w:proofErr w:type="gramStart"/>
      <w:r w:rsidRPr="00D347D5">
        <w:rPr>
          <w:sz w:val="28"/>
          <w:szCs w:val="28"/>
        </w:rPr>
        <w:t>обучающихся</w:t>
      </w:r>
      <w:proofErr w:type="gramEnd"/>
      <w:r w:rsidRPr="00D347D5">
        <w:rPr>
          <w:sz w:val="28"/>
          <w:szCs w:val="28"/>
        </w:rPr>
        <w:t xml:space="preserve"> с ограниченными возможностями здоровья. Структура Программы представляет собой 3 раздела:</w:t>
      </w:r>
    </w:p>
    <w:p w14:paraId="553C003F" w14:textId="77777777" w:rsidR="00085B5D" w:rsidRPr="00D347D5" w:rsidRDefault="00085B5D" w:rsidP="00085B5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> Целевой раздел включает пояснительную записку и планируемые результаты освоения программы; часть, формируемая участниками образовательных отношений.</w:t>
      </w:r>
    </w:p>
    <w:p w14:paraId="79E2457A" w14:textId="77777777" w:rsidR="00085B5D" w:rsidRPr="00D347D5" w:rsidRDefault="00085B5D" w:rsidP="00085B5D">
      <w:pPr>
        <w:tabs>
          <w:tab w:val="left" w:pos="142"/>
        </w:tabs>
        <w:ind w:firstLine="567"/>
        <w:jc w:val="both"/>
        <w:rPr>
          <w:sz w:val="28"/>
          <w:szCs w:val="28"/>
        </w:rPr>
      </w:pPr>
      <w:proofErr w:type="gramStart"/>
      <w:r w:rsidRPr="00D347D5">
        <w:rPr>
          <w:sz w:val="28"/>
          <w:szCs w:val="28"/>
        </w:rPr>
        <w:t xml:space="preserve"> Содержательный раздел включает описание образовательной деятельности обучающихся с </w:t>
      </w:r>
      <w:r>
        <w:rPr>
          <w:sz w:val="28"/>
          <w:szCs w:val="28"/>
        </w:rPr>
        <w:t>ТНР</w:t>
      </w:r>
      <w:r w:rsidRPr="00D347D5">
        <w:rPr>
          <w:sz w:val="28"/>
          <w:szCs w:val="28"/>
        </w:rPr>
        <w:t xml:space="preserve"> в соответствии  с направлениями развития ребенка, представленными в пяти образовательных областях; форм, способов, методов и средств реализации программы; способы и направления детской инициативы; особенности образовательной деятельности разных видов и культурных практик; особенности взаимодействия педагогического коллектива с семьями воспитанников; взаимодействие педагогических работников с детьми;</w:t>
      </w:r>
      <w:proofErr w:type="gramEnd"/>
      <w:r w:rsidRPr="00D347D5">
        <w:rPr>
          <w:sz w:val="28"/>
          <w:szCs w:val="28"/>
        </w:rPr>
        <w:t xml:space="preserve"> программу коррекционно-развивающей работы с детьми с ТНР; рабочую программу воспитания; часть, формируемая участниками образовательных отношений.</w:t>
      </w:r>
    </w:p>
    <w:p w14:paraId="78905C4B" w14:textId="77777777" w:rsidR="00085B5D" w:rsidRPr="00D347D5" w:rsidRDefault="00085B5D" w:rsidP="00085B5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 xml:space="preserve"> Организационный раздел дает представление о том, в каких условиях реализуется Программа. </w:t>
      </w:r>
      <w:proofErr w:type="gramStart"/>
      <w:r w:rsidRPr="00D347D5">
        <w:rPr>
          <w:sz w:val="28"/>
          <w:szCs w:val="28"/>
        </w:rPr>
        <w:t xml:space="preserve">В этом разделе представлены: описание психолого-педагогических условий, обеспечивающих развитие ребенка с ТНР; материально-технического обеспечения; обеспеченность методическими материалами и средствами обучения и воспитания; распорядок дня; особенности традиционных событий, праздников, мероприятий и комплексно-тематическое планирование для каждой возрастной группы; особенности организации развивающей предметно-пространственной среды; режим двигательной активности; обеспечение условий реализации программы; часть, формируемая участниками образовательных отношений. </w:t>
      </w:r>
      <w:proofErr w:type="gramEnd"/>
    </w:p>
    <w:p w14:paraId="55319691" w14:textId="77777777" w:rsidR="00085B5D" w:rsidRPr="00D347D5" w:rsidRDefault="00085B5D" w:rsidP="00085B5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 xml:space="preserve">Программа направлена на создание условий развития детей с ОВЗ и детей-инвалидов,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</w:t>
      </w:r>
      <w:proofErr w:type="gramStart"/>
      <w:r w:rsidRPr="00D347D5">
        <w:rPr>
          <w:sz w:val="28"/>
          <w:szCs w:val="28"/>
        </w:rPr>
        <w:t>со</w:t>
      </w:r>
      <w:proofErr w:type="gramEnd"/>
      <w:r w:rsidRPr="00D347D5">
        <w:rPr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6A6A131D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rFonts w:eastAsia="Calibri"/>
          <w:i/>
          <w:iCs/>
          <w:color w:val="000000"/>
          <w:sz w:val="28"/>
          <w:szCs w:val="28"/>
        </w:rPr>
        <w:t>Цель:</w:t>
      </w:r>
      <w:r w:rsidRPr="00085B5D">
        <w:rPr>
          <w:rFonts w:eastAsia="Calibri"/>
          <w:color w:val="000000"/>
          <w:sz w:val="28"/>
          <w:szCs w:val="28"/>
        </w:rPr>
        <w:t xml:space="preserve"> </w:t>
      </w:r>
      <w:r w:rsidRPr="00085B5D">
        <w:rPr>
          <w:color w:val="000000"/>
          <w:sz w:val="28"/>
          <w:szCs w:val="28"/>
        </w:rPr>
        <w:t>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</w:t>
      </w:r>
    </w:p>
    <w:p w14:paraId="026C2298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85B5D">
        <w:rPr>
          <w:color w:val="000000"/>
          <w:sz w:val="28"/>
          <w:szCs w:val="28"/>
        </w:rPr>
        <w:lastRenderedPageBreak/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14:paraId="0977D9A5" w14:textId="77777777" w:rsidR="00085B5D" w:rsidRPr="00085B5D" w:rsidRDefault="00085B5D" w:rsidP="00085B5D">
      <w:pPr>
        <w:spacing w:line="259" w:lineRule="auto"/>
        <w:ind w:firstLine="567"/>
        <w:jc w:val="both"/>
        <w:rPr>
          <w:rFonts w:eastAsia="Calibri"/>
          <w:bCs/>
          <w:i/>
          <w:iCs/>
          <w:color w:val="000000"/>
          <w:sz w:val="28"/>
          <w:szCs w:val="28"/>
          <w:lang w:eastAsia="en-US"/>
        </w:rPr>
      </w:pPr>
      <w:r w:rsidRPr="00085B5D">
        <w:rPr>
          <w:rFonts w:eastAsia="Calibri"/>
          <w:bCs/>
          <w:i/>
          <w:iCs/>
          <w:color w:val="000000"/>
          <w:sz w:val="28"/>
          <w:szCs w:val="28"/>
          <w:lang w:eastAsia="en-US"/>
        </w:rPr>
        <w:t>Задачи:</w:t>
      </w:r>
    </w:p>
    <w:p w14:paraId="55E539CD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реализация содержания Программы;</w:t>
      </w:r>
    </w:p>
    <w:p w14:paraId="55E75A68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коррекция недостатков психофизического развития дошкольников с ТНР;</w:t>
      </w:r>
    </w:p>
    <w:p w14:paraId="27843CBF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охрана и укрепление физического и психического здоровья дошкольников с ТНР, в том числе их эмоционального благополучия;</w:t>
      </w:r>
    </w:p>
    <w:p w14:paraId="171B339F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14:paraId="09981223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14:paraId="29FC851C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578B4615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150C7557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 xml:space="preserve">– 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085B5D">
        <w:rPr>
          <w:color w:val="000000"/>
          <w:sz w:val="28"/>
          <w:szCs w:val="28"/>
        </w:rPr>
        <w:t>обучающихся</w:t>
      </w:r>
      <w:proofErr w:type="gramEnd"/>
      <w:r w:rsidRPr="00085B5D">
        <w:rPr>
          <w:color w:val="000000"/>
          <w:sz w:val="28"/>
          <w:szCs w:val="28"/>
        </w:rPr>
        <w:t xml:space="preserve"> с ТНР;</w:t>
      </w:r>
    </w:p>
    <w:p w14:paraId="19FE38B0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085B5D">
        <w:rPr>
          <w:color w:val="000000"/>
          <w:sz w:val="28"/>
          <w:szCs w:val="28"/>
        </w:rPr>
        <w:t>абилитации</w:t>
      </w:r>
      <w:proofErr w:type="spellEnd"/>
      <w:r w:rsidRPr="00085B5D">
        <w:rPr>
          <w:color w:val="000000"/>
          <w:sz w:val="28"/>
          <w:szCs w:val="28"/>
        </w:rPr>
        <w:t>), охраны и укрепления здоровья обучающихся с ТНР;</w:t>
      </w:r>
    </w:p>
    <w:p w14:paraId="48D1869D" w14:textId="77777777" w:rsidR="00085B5D" w:rsidRPr="00085B5D" w:rsidRDefault="00085B5D" w:rsidP="00085B5D">
      <w:pPr>
        <w:ind w:firstLine="709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– обеспечение преемственности целей, задач и содержания дошкольного и начального общего образования.</w:t>
      </w:r>
    </w:p>
    <w:p w14:paraId="2926043C" w14:textId="77777777" w:rsidR="00085B5D" w:rsidRPr="00085B5D" w:rsidRDefault="00085B5D" w:rsidP="00085B5D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D347D5">
        <w:rPr>
          <w:bCs/>
          <w:i/>
          <w:iCs/>
          <w:sz w:val="28"/>
          <w:szCs w:val="28"/>
        </w:rPr>
        <w:t>Принципы и подходы к формированию Программы</w:t>
      </w:r>
    </w:p>
    <w:p w14:paraId="327D4B6A" w14:textId="77777777" w:rsidR="00085B5D" w:rsidRPr="00FA048C" w:rsidRDefault="00085B5D" w:rsidP="00085B5D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FA048C">
        <w:rPr>
          <w:rFonts w:eastAsia="Calibri"/>
          <w:sz w:val="28"/>
          <w:szCs w:val="28"/>
        </w:rPr>
        <w:t xml:space="preserve">В соответствии с ФГОС </w:t>
      </w:r>
      <w:proofErr w:type="gramStart"/>
      <w:r w:rsidRPr="00FA048C">
        <w:rPr>
          <w:rFonts w:eastAsia="Calibri"/>
          <w:sz w:val="28"/>
          <w:szCs w:val="28"/>
        </w:rPr>
        <w:t>ДО</w:t>
      </w:r>
      <w:proofErr w:type="gramEnd"/>
      <w:r w:rsidRPr="00FA048C">
        <w:rPr>
          <w:rFonts w:eastAsia="Calibri"/>
          <w:sz w:val="28"/>
          <w:szCs w:val="28"/>
        </w:rPr>
        <w:t xml:space="preserve"> Программа построена на следующих </w:t>
      </w:r>
      <w:r w:rsidRPr="00FA048C">
        <w:rPr>
          <w:rFonts w:eastAsia="Calibri"/>
          <w:i/>
          <w:sz w:val="28"/>
          <w:szCs w:val="28"/>
        </w:rPr>
        <w:t>основных принципах</w:t>
      </w:r>
      <w:r w:rsidRPr="00FA048C">
        <w:rPr>
          <w:rFonts w:eastAsia="Calibri"/>
          <w:sz w:val="28"/>
          <w:szCs w:val="28"/>
        </w:rPr>
        <w:t>:</w:t>
      </w:r>
    </w:p>
    <w:p w14:paraId="0BC2DE47" w14:textId="77777777" w:rsidR="00085B5D" w:rsidRPr="00FA048C" w:rsidRDefault="00085B5D" w:rsidP="00085B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FA048C">
        <w:rPr>
          <w:rFonts w:eastAsia="Calibri"/>
          <w:sz w:val="28"/>
          <w:szCs w:val="28"/>
          <w:lang w:eastAsia="en-US"/>
        </w:rPr>
        <w:noBreakHyphen/>
        <w:t xml:space="preserve"> </w:t>
      </w:r>
      <w:r w:rsidRPr="00FA048C">
        <w:rPr>
          <w:bCs/>
          <w:i/>
          <w:sz w:val="28"/>
          <w:szCs w:val="28"/>
          <w:lang w:eastAsia="en-US"/>
        </w:rPr>
        <w:t>поддержка разнообразия детства</w:t>
      </w:r>
      <w:r w:rsidRPr="00FA048C">
        <w:rPr>
          <w:bCs/>
          <w:sz w:val="28"/>
          <w:szCs w:val="28"/>
          <w:lang w:eastAsia="en-US"/>
        </w:rPr>
        <w:t>;</w:t>
      </w:r>
    </w:p>
    <w:p w14:paraId="4DD6092F" w14:textId="77777777" w:rsidR="00085B5D" w:rsidRPr="00FA048C" w:rsidRDefault="00085B5D" w:rsidP="00085B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FA048C">
        <w:rPr>
          <w:rFonts w:eastAsia="Calibri"/>
          <w:sz w:val="28"/>
          <w:szCs w:val="28"/>
          <w:lang w:eastAsia="en-US"/>
        </w:rPr>
        <w:noBreakHyphen/>
        <w:t xml:space="preserve"> </w:t>
      </w:r>
      <w:r w:rsidRPr="00FA048C">
        <w:rPr>
          <w:bCs/>
          <w:i/>
          <w:sz w:val="28"/>
          <w:szCs w:val="28"/>
          <w:lang w:eastAsia="en-US"/>
        </w:rPr>
        <w:t xml:space="preserve">сохранение уникальности и </w:t>
      </w:r>
      <w:proofErr w:type="spellStart"/>
      <w:r w:rsidRPr="00FA048C">
        <w:rPr>
          <w:bCs/>
          <w:i/>
          <w:sz w:val="28"/>
          <w:szCs w:val="28"/>
          <w:lang w:eastAsia="en-US"/>
        </w:rPr>
        <w:t>самоценности</w:t>
      </w:r>
      <w:proofErr w:type="spellEnd"/>
      <w:r w:rsidRPr="00FA048C">
        <w:rPr>
          <w:bCs/>
          <w:i/>
          <w:sz w:val="28"/>
          <w:szCs w:val="28"/>
          <w:lang w:eastAsia="en-US"/>
        </w:rPr>
        <w:t xml:space="preserve"> детства</w:t>
      </w:r>
      <w:r w:rsidRPr="00FA048C">
        <w:rPr>
          <w:bCs/>
          <w:sz w:val="28"/>
          <w:szCs w:val="28"/>
          <w:lang w:eastAsia="en-US"/>
        </w:rPr>
        <w:t xml:space="preserve"> как важного этапа в общем развитии человека;</w:t>
      </w:r>
    </w:p>
    <w:p w14:paraId="272B1D2D" w14:textId="77777777" w:rsidR="00085B5D" w:rsidRPr="00FA048C" w:rsidRDefault="00085B5D" w:rsidP="00085B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FA048C">
        <w:rPr>
          <w:rFonts w:eastAsia="Calibri"/>
          <w:sz w:val="28"/>
          <w:szCs w:val="28"/>
          <w:lang w:eastAsia="en-US"/>
        </w:rPr>
        <w:lastRenderedPageBreak/>
        <w:noBreakHyphen/>
        <w:t xml:space="preserve"> </w:t>
      </w:r>
      <w:r w:rsidRPr="00FA048C">
        <w:rPr>
          <w:bCs/>
          <w:i/>
          <w:sz w:val="28"/>
          <w:szCs w:val="28"/>
          <w:lang w:eastAsia="en-US"/>
        </w:rPr>
        <w:t>позитивная социализация</w:t>
      </w:r>
      <w:r w:rsidRPr="00FA048C">
        <w:rPr>
          <w:bCs/>
          <w:sz w:val="28"/>
          <w:szCs w:val="28"/>
          <w:lang w:eastAsia="en-US"/>
        </w:rPr>
        <w:t xml:space="preserve"> ребенка</w:t>
      </w:r>
      <w:r w:rsidRPr="00FA048C">
        <w:rPr>
          <w:sz w:val="28"/>
          <w:szCs w:val="28"/>
          <w:lang w:eastAsia="en-US"/>
        </w:rPr>
        <w:t>;</w:t>
      </w:r>
    </w:p>
    <w:p w14:paraId="3C0B1DAA" w14:textId="77777777" w:rsidR="00085B5D" w:rsidRPr="00FA048C" w:rsidRDefault="00085B5D" w:rsidP="00085B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proofErr w:type="gramStart"/>
      <w:r w:rsidRPr="00FA048C">
        <w:rPr>
          <w:rFonts w:eastAsia="Calibri"/>
          <w:sz w:val="28"/>
          <w:szCs w:val="28"/>
          <w:lang w:eastAsia="en-US"/>
        </w:rPr>
        <w:noBreakHyphen/>
        <w:t xml:space="preserve"> </w:t>
      </w:r>
      <w:r w:rsidRPr="00FA048C">
        <w:rPr>
          <w:bCs/>
          <w:i/>
          <w:sz w:val="28"/>
          <w:szCs w:val="28"/>
          <w:lang w:eastAsia="en-US"/>
        </w:rPr>
        <w:t>личностно-развивающий и гуманистический характер взаимодействия</w:t>
      </w:r>
      <w:r w:rsidRPr="00FA048C">
        <w:rPr>
          <w:bCs/>
          <w:sz w:val="28"/>
          <w:szCs w:val="28"/>
          <w:lang w:eastAsia="en-US"/>
        </w:rPr>
        <w:t xml:space="preserve"> взрослых и родителей (законных представителей), педагогических и иных работников учреждения) и </w:t>
      </w:r>
      <w:r>
        <w:rPr>
          <w:bCs/>
          <w:sz w:val="28"/>
          <w:szCs w:val="28"/>
          <w:lang w:eastAsia="en-US"/>
        </w:rPr>
        <w:t>обучающихся</w:t>
      </w:r>
      <w:r w:rsidRPr="00FA048C">
        <w:rPr>
          <w:bCs/>
          <w:sz w:val="28"/>
          <w:szCs w:val="28"/>
          <w:lang w:eastAsia="en-US"/>
        </w:rPr>
        <w:t>;</w:t>
      </w:r>
      <w:proofErr w:type="gramEnd"/>
    </w:p>
    <w:p w14:paraId="117DE631" w14:textId="77777777" w:rsidR="00085B5D" w:rsidRPr="00FA048C" w:rsidRDefault="00085B5D" w:rsidP="00085B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FA048C">
        <w:rPr>
          <w:rFonts w:eastAsia="Calibri"/>
          <w:sz w:val="28"/>
          <w:szCs w:val="28"/>
          <w:lang w:eastAsia="en-US"/>
        </w:rPr>
        <w:noBreakHyphen/>
        <w:t xml:space="preserve"> </w:t>
      </w:r>
      <w:r w:rsidRPr="00FA048C">
        <w:rPr>
          <w:bCs/>
          <w:i/>
          <w:sz w:val="28"/>
          <w:szCs w:val="28"/>
          <w:lang w:eastAsia="en-US"/>
        </w:rPr>
        <w:t xml:space="preserve">содействие и сотрудничество </w:t>
      </w:r>
      <w:r>
        <w:rPr>
          <w:bCs/>
          <w:i/>
          <w:sz w:val="28"/>
          <w:szCs w:val="28"/>
          <w:lang w:eastAsia="en-US"/>
        </w:rPr>
        <w:t>обучающихся и педагогических работников</w:t>
      </w:r>
      <w:r w:rsidRPr="00FA048C">
        <w:rPr>
          <w:bCs/>
          <w:sz w:val="28"/>
          <w:szCs w:val="28"/>
          <w:lang w:eastAsia="en-US"/>
        </w:rPr>
        <w:t xml:space="preserve">, </w:t>
      </w:r>
      <w:r w:rsidRPr="00FA048C">
        <w:rPr>
          <w:bCs/>
          <w:i/>
          <w:sz w:val="28"/>
          <w:szCs w:val="28"/>
          <w:lang w:eastAsia="en-US"/>
        </w:rPr>
        <w:t>признание ребенка полноценным участником (субъектом) образовательных отношений</w:t>
      </w:r>
      <w:r w:rsidRPr="00FA048C">
        <w:rPr>
          <w:bCs/>
          <w:sz w:val="28"/>
          <w:szCs w:val="28"/>
          <w:lang w:eastAsia="en-US"/>
        </w:rPr>
        <w:t>;</w:t>
      </w:r>
    </w:p>
    <w:p w14:paraId="25F49AB4" w14:textId="77777777" w:rsidR="00085B5D" w:rsidRPr="00FA048C" w:rsidRDefault="00085B5D" w:rsidP="00085B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FA048C">
        <w:rPr>
          <w:rFonts w:eastAsia="Calibri"/>
          <w:sz w:val="28"/>
          <w:szCs w:val="28"/>
          <w:lang w:eastAsia="en-US"/>
        </w:rPr>
        <w:noBreakHyphen/>
        <w:t xml:space="preserve"> </w:t>
      </w:r>
      <w:r w:rsidRPr="00FA048C">
        <w:rPr>
          <w:bCs/>
          <w:i/>
          <w:sz w:val="28"/>
          <w:szCs w:val="28"/>
          <w:lang w:eastAsia="en-US"/>
        </w:rPr>
        <w:t>сотрудничество учреждения с семьей</w:t>
      </w:r>
      <w:r w:rsidRPr="00FA048C">
        <w:rPr>
          <w:bCs/>
          <w:sz w:val="28"/>
          <w:szCs w:val="28"/>
          <w:lang w:eastAsia="en-US"/>
        </w:rPr>
        <w:t>;</w:t>
      </w:r>
    </w:p>
    <w:p w14:paraId="33DFA802" w14:textId="77777777" w:rsidR="00085B5D" w:rsidRPr="00FA048C" w:rsidRDefault="00085B5D" w:rsidP="00085B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FA048C">
        <w:rPr>
          <w:rFonts w:eastAsia="Calibri"/>
          <w:sz w:val="28"/>
          <w:szCs w:val="28"/>
          <w:lang w:eastAsia="en-US"/>
        </w:rPr>
        <w:noBreakHyphen/>
        <w:t xml:space="preserve"> </w:t>
      </w:r>
      <w:r w:rsidRPr="00FA048C">
        <w:rPr>
          <w:bCs/>
          <w:i/>
          <w:sz w:val="28"/>
          <w:szCs w:val="28"/>
          <w:lang w:eastAsia="en-US"/>
        </w:rPr>
        <w:t xml:space="preserve">возрастная адекватность </w:t>
      </w:r>
      <w:r w:rsidRPr="00FA048C">
        <w:rPr>
          <w:i/>
          <w:sz w:val="28"/>
          <w:szCs w:val="28"/>
          <w:lang w:eastAsia="en-US"/>
        </w:rPr>
        <w:t>образования.</w:t>
      </w:r>
      <w:r w:rsidRPr="00FA04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Данный</w:t>
      </w:r>
      <w:r w:rsidRPr="00FA048C">
        <w:rPr>
          <w:sz w:val="28"/>
          <w:szCs w:val="28"/>
          <w:lang w:eastAsia="en-US"/>
        </w:rPr>
        <w:t xml:space="preserve"> принцип предполагает подбор педагогом содержания и методов дошкольного образования в соответствии с возрастными особенностями </w:t>
      </w:r>
      <w:r>
        <w:rPr>
          <w:sz w:val="28"/>
          <w:szCs w:val="28"/>
          <w:lang w:eastAsia="en-US"/>
        </w:rPr>
        <w:t>обучающихся</w:t>
      </w:r>
      <w:r w:rsidRPr="00FA048C">
        <w:rPr>
          <w:sz w:val="28"/>
          <w:szCs w:val="28"/>
          <w:lang w:eastAsia="en-US"/>
        </w:rPr>
        <w:t xml:space="preserve">. </w:t>
      </w:r>
    </w:p>
    <w:p w14:paraId="263D2C8B" w14:textId="77777777" w:rsidR="00085B5D" w:rsidRPr="00D347D5" w:rsidRDefault="00085B5D" w:rsidP="00085B5D">
      <w:pPr>
        <w:pStyle w:val="ConsPlusNormal"/>
        <w:spacing w:line="276" w:lineRule="auto"/>
        <w:ind w:firstLine="540"/>
        <w:jc w:val="both"/>
        <w:rPr>
          <w:bCs/>
          <w:i/>
          <w:iCs/>
          <w:sz w:val="28"/>
          <w:szCs w:val="28"/>
        </w:rPr>
      </w:pPr>
      <w:r w:rsidRPr="00D347D5">
        <w:rPr>
          <w:bCs/>
          <w:i/>
          <w:iCs/>
          <w:sz w:val="28"/>
          <w:szCs w:val="28"/>
        </w:rPr>
        <w:t>Специфические принципы и подходы к формированию Программы:</w:t>
      </w:r>
    </w:p>
    <w:p w14:paraId="13E2A5D8" w14:textId="77777777" w:rsidR="00085B5D" w:rsidRPr="00085B5D" w:rsidRDefault="00085B5D" w:rsidP="00085B5D">
      <w:pPr>
        <w:ind w:firstLine="567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 xml:space="preserve">1.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</w:t>
      </w:r>
      <w:proofErr w:type="gramStart"/>
      <w:r w:rsidRPr="00085B5D">
        <w:rPr>
          <w:color w:val="000000"/>
          <w:sz w:val="28"/>
          <w:szCs w:val="28"/>
        </w:rPr>
        <w:t>обучающихся</w:t>
      </w:r>
      <w:proofErr w:type="gramEnd"/>
      <w:r w:rsidRPr="00085B5D">
        <w:rPr>
          <w:color w:val="000000"/>
          <w:sz w:val="28"/>
          <w:szCs w:val="28"/>
        </w:rPr>
        <w:t>.</w:t>
      </w:r>
    </w:p>
    <w:p w14:paraId="7900FEAC" w14:textId="77777777" w:rsidR="00085B5D" w:rsidRPr="00085B5D" w:rsidRDefault="00085B5D" w:rsidP="00085B5D">
      <w:pPr>
        <w:ind w:firstLine="567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2. Индивидуализация образовательных программ дошкольного образования обучающихся с ТНР.</w:t>
      </w:r>
    </w:p>
    <w:p w14:paraId="3636F6F5" w14:textId="77777777" w:rsidR="00085B5D" w:rsidRPr="00085B5D" w:rsidRDefault="00085B5D" w:rsidP="00085B5D">
      <w:pPr>
        <w:ind w:firstLine="567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3. Развивающее вариативное образование.</w:t>
      </w:r>
    </w:p>
    <w:p w14:paraId="75ACF330" w14:textId="77777777" w:rsidR="00085B5D" w:rsidRPr="00085B5D" w:rsidRDefault="00085B5D" w:rsidP="00085B5D">
      <w:pPr>
        <w:ind w:firstLine="567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4. Полнота содержания и интеграция отдельных образовательных областей.</w:t>
      </w:r>
    </w:p>
    <w:p w14:paraId="06FA5EA5" w14:textId="77777777" w:rsidR="00085B5D" w:rsidRPr="00784EC0" w:rsidRDefault="00085B5D" w:rsidP="00085B5D">
      <w:pPr>
        <w:ind w:firstLine="567"/>
        <w:jc w:val="both"/>
      </w:pPr>
      <w:r w:rsidRPr="00085B5D">
        <w:rPr>
          <w:color w:val="000000"/>
          <w:sz w:val="28"/>
          <w:szCs w:val="28"/>
        </w:rPr>
        <w:t>5. Инвариантность ценностей и целей при вариативности средств реализации и достижения целей Программы.</w:t>
      </w:r>
    </w:p>
    <w:p w14:paraId="4E0D8A20" w14:textId="77777777" w:rsidR="00085B5D" w:rsidRPr="00085B5D" w:rsidRDefault="00085B5D" w:rsidP="00085B5D">
      <w:pPr>
        <w:pStyle w:val="ConsPlusNormal"/>
        <w:ind w:firstLine="540"/>
        <w:jc w:val="center"/>
        <w:rPr>
          <w:i/>
          <w:iCs/>
          <w:color w:val="000000"/>
          <w:sz w:val="28"/>
          <w:szCs w:val="28"/>
        </w:rPr>
      </w:pPr>
      <w:r w:rsidRPr="00085B5D">
        <w:rPr>
          <w:i/>
          <w:iCs/>
          <w:color w:val="000000"/>
          <w:sz w:val="28"/>
          <w:szCs w:val="28"/>
        </w:rPr>
        <w:t>Целевые ориентиры на этапе завершения освоения Программы.</w:t>
      </w:r>
    </w:p>
    <w:p w14:paraId="7878D194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К концу данного возрастного этапа ребенок:</w:t>
      </w:r>
    </w:p>
    <w:p w14:paraId="4E0D0071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1) обладает сформированной мотивацией к школьному обучению;</w:t>
      </w:r>
    </w:p>
    <w:p w14:paraId="63D6DB9F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2) усваивает значения новых слов на основе знаний о предметах и явлениях окружающего мира;</w:t>
      </w:r>
    </w:p>
    <w:p w14:paraId="44B4442B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3) употребляет слова, обозначающие личностные характеристики, многозначные;</w:t>
      </w:r>
    </w:p>
    <w:p w14:paraId="52A8048E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4) умеет подбирать слова с противоположным и сходным значением;</w:t>
      </w:r>
    </w:p>
    <w:p w14:paraId="12C39ABF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5) правильно употребляет основные грамматические формы слова;</w:t>
      </w:r>
    </w:p>
    <w:p w14:paraId="75145F16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14:paraId="2990B6B2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proofErr w:type="gramStart"/>
      <w:r w:rsidRPr="00085B5D">
        <w:rPr>
          <w:color w:val="000000"/>
          <w:sz w:val="28"/>
          <w:szCs w:val="28"/>
        </w:rPr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14:paraId="2FBD8D20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14:paraId="15DBE2E3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9) правильно произносит звуки (в соответствии с онтогенезом);</w:t>
      </w:r>
    </w:p>
    <w:p w14:paraId="2F9BE546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14:paraId="0AB77ADC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lastRenderedPageBreak/>
        <w:t>11) выбирает род занятий, участников по совместной деятельности, избирательно и устойчиво взаимодействует с детьми;</w:t>
      </w:r>
    </w:p>
    <w:p w14:paraId="3BF107E3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12) участвует в коллективном создании замысла в игре и на занятиях;</w:t>
      </w:r>
    </w:p>
    <w:p w14:paraId="28C8719F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proofErr w:type="gramStart"/>
      <w:r w:rsidRPr="00085B5D">
        <w:rPr>
          <w:color w:val="000000"/>
          <w:sz w:val="28"/>
          <w:szCs w:val="28"/>
        </w:rPr>
        <w:t>13) передает как можно более точное сообщение другому, проявляя внимание к собеседнику;</w:t>
      </w:r>
      <w:proofErr w:type="gramEnd"/>
    </w:p>
    <w:p w14:paraId="2CBBB8A7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14:paraId="38A7BAFB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15) 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14:paraId="15BD00A2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14:paraId="0ECE0B57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14:paraId="1195BCD5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387A0202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19) определяет пространственное расположение предметов относительно себя, геометрические фигуры;</w:t>
      </w:r>
    </w:p>
    <w:p w14:paraId="3BABDD45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20) владеет элементарными математическими представлениями: количество в пределах десяти, знает цифры 0, 1 - 9,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14:paraId="4B54720A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21) определяет времена года, части суток;</w:t>
      </w:r>
    </w:p>
    <w:p w14:paraId="01A7B889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22) самостоятельно получает новую информацию (задает вопросы, экспериментирует);</w:t>
      </w:r>
    </w:p>
    <w:p w14:paraId="1A5F1D83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23)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14:paraId="4DFBF7D7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24) составляет рассказы по сюжетным картинкам и по серии сюжетных картинок, используя графические схемы, наглядные опоры;</w:t>
      </w:r>
    </w:p>
    <w:p w14:paraId="565FE2DC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25) составляет с помощью педагогического работника небольшие сообщения, рассказы из личного опыта;</w:t>
      </w:r>
    </w:p>
    <w:p w14:paraId="378EFBCC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26) владеет предпосылками овладения грамотой;</w:t>
      </w:r>
    </w:p>
    <w:p w14:paraId="035E8DD7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27) стремится к использованию различных средств и материалов в процессе изобразительной деятельности;</w:t>
      </w:r>
    </w:p>
    <w:p w14:paraId="5D742494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 xml:space="preserve">28) имеет элементарные представления о видах искусства, понимает доступные произведения искусства (картины, иллюстрации к сказкам и </w:t>
      </w:r>
      <w:r w:rsidRPr="00085B5D">
        <w:rPr>
          <w:color w:val="000000"/>
          <w:sz w:val="28"/>
          <w:szCs w:val="28"/>
        </w:rPr>
        <w:lastRenderedPageBreak/>
        <w:t>рассказам, народная игрушка), воспринимает музыку, художественную литературу, фольклор;</w:t>
      </w:r>
    </w:p>
    <w:p w14:paraId="4BAC39CD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29) проявляет интерес к произведениям народной, классической и современной музыки, к музыкальным инструментам;</w:t>
      </w:r>
    </w:p>
    <w:p w14:paraId="293246DD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30) сопереживает персонажам художественных произведений;</w:t>
      </w:r>
    </w:p>
    <w:p w14:paraId="08D55A84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14:paraId="7BFE1F57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32) осуществляет элементарное двигательное и словесное планирование действий в ходе спортивных упражнений;</w:t>
      </w:r>
    </w:p>
    <w:p w14:paraId="5F053EF2" w14:textId="77777777" w:rsidR="00085B5D" w:rsidRPr="00085B5D" w:rsidRDefault="00085B5D" w:rsidP="00085B5D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33) знает и подчиняется правилам подвижных игр, эстафет, игр с элементами спорта;</w:t>
      </w:r>
    </w:p>
    <w:p w14:paraId="674CAACB" w14:textId="77777777" w:rsidR="00085B5D" w:rsidRPr="00085B5D" w:rsidRDefault="00085B5D" w:rsidP="00085B5D">
      <w:pPr>
        <w:pStyle w:val="ConsPlusNormal"/>
        <w:ind w:firstLine="540"/>
        <w:jc w:val="both"/>
        <w:rPr>
          <w:b/>
          <w:color w:val="1F3864"/>
          <w:sz w:val="28"/>
          <w:szCs w:val="28"/>
        </w:rPr>
      </w:pPr>
      <w:r w:rsidRPr="00085B5D">
        <w:rPr>
          <w:color w:val="000000"/>
          <w:sz w:val="28"/>
          <w:szCs w:val="28"/>
        </w:rPr>
        <w:t>34) 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14:paraId="034128A2" w14:textId="77777777" w:rsidR="00085B5D" w:rsidRPr="00D347D5" w:rsidRDefault="00085B5D" w:rsidP="00085B5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 xml:space="preserve">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Такое широкое </w:t>
      </w:r>
      <w:proofErr w:type="spellStart"/>
      <w:r w:rsidRPr="00D347D5">
        <w:rPr>
          <w:sz w:val="28"/>
          <w:szCs w:val="28"/>
        </w:rPr>
        <w:t>культурнообразовательное</w:t>
      </w:r>
      <w:proofErr w:type="spellEnd"/>
      <w:r w:rsidRPr="00D347D5">
        <w:rPr>
          <w:sz w:val="28"/>
          <w:szCs w:val="28"/>
        </w:rPr>
        <w:t xml:space="preserve">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 на разных ступенях дошкольного детства.</w:t>
      </w:r>
    </w:p>
    <w:p w14:paraId="75C07E21" w14:textId="77777777" w:rsidR="00085B5D" w:rsidRPr="00085B5D" w:rsidRDefault="00085B5D" w:rsidP="00085B5D">
      <w:pPr>
        <w:pStyle w:val="a3"/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 w:rsidRPr="00085B5D">
        <w:rPr>
          <w:color w:val="000000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14:paraId="74B3A96E" w14:textId="77777777" w:rsidR="00085B5D" w:rsidRPr="002F20C1" w:rsidRDefault="00085B5D" w:rsidP="00085B5D">
      <w:pPr>
        <w:spacing w:line="259" w:lineRule="auto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F20C1">
        <w:rPr>
          <w:rFonts w:eastAsia="Calibri"/>
          <w:i/>
          <w:color w:val="000000"/>
          <w:sz w:val="28"/>
          <w:szCs w:val="28"/>
          <w:lang w:eastAsia="en-US"/>
        </w:rPr>
        <w:t>Образовательная область «Социально-коммуникативное развитие»</w:t>
      </w:r>
    </w:p>
    <w:p w14:paraId="2B77D1E1" w14:textId="77777777" w:rsidR="00085B5D" w:rsidRPr="002F20C1" w:rsidRDefault="00085B5D" w:rsidP="00085B5D">
      <w:pPr>
        <w:spacing w:line="259" w:lineRule="auto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F20C1">
        <w:rPr>
          <w:rFonts w:eastAsia="Calibri"/>
          <w:i/>
          <w:color w:val="000000"/>
          <w:sz w:val="28"/>
          <w:szCs w:val="28"/>
          <w:lang w:eastAsia="en-US"/>
        </w:rPr>
        <w:t>Образовательная область «Познавательное развитие»</w:t>
      </w:r>
    </w:p>
    <w:p w14:paraId="2EBB7463" w14:textId="77777777" w:rsidR="00085B5D" w:rsidRPr="002F20C1" w:rsidRDefault="00085B5D" w:rsidP="00085B5D">
      <w:pPr>
        <w:spacing w:line="259" w:lineRule="auto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F20C1">
        <w:rPr>
          <w:rFonts w:eastAsia="Calibri"/>
          <w:i/>
          <w:color w:val="000000"/>
          <w:sz w:val="28"/>
          <w:szCs w:val="28"/>
          <w:lang w:eastAsia="en-US"/>
        </w:rPr>
        <w:t>Образовательная область «Речевое развитие»</w:t>
      </w:r>
    </w:p>
    <w:p w14:paraId="686CD706" w14:textId="77777777" w:rsidR="00085B5D" w:rsidRPr="002F20C1" w:rsidRDefault="00085B5D" w:rsidP="00085B5D">
      <w:pPr>
        <w:spacing w:line="259" w:lineRule="auto"/>
        <w:ind w:firstLine="567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2F20C1">
        <w:rPr>
          <w:rFonts w:eastAsia="Calibri"/>
          <w:i/>
          <w:color w:val="000000"/>
          <w:sz w:val="28"/>
          <w:szCs w:val="28"/>
          <w:lang w:eastAsia="en-US"/>
        </w:rPr>
        <w:t>Образовательная область «Художественно-эстетическое развитие»</w:t>
      </w:r>
    </w:p>
    <w:p w14:paraId="3281F1F3" w14:textId="77777777" w:rsidR="00085B5D" w:rsidRPr="002F20C1" w:rsidRDefault="00085B5D" w:rsidP="00085B5D">
      <w:pPr>
        <w:spacing w:line="259" w:lineRule="auto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F20C1">
        <w:rPr>
          <w:rFonts w:eastAsia="Calibri"/>
          <w:i/>
          <w:color w:val="000000"/>
          <w:sz w:val="28"/>
          <w:szCs w:val="28"/>
          <w:lang w:eastAsia="en-US"/>
        </w:rPr>
        <w:t>Образовательная область «Физическое развитие»</w:t>
      </w:r>
    </w:p>
    <w:p w14:paraId="3E2BB8EA" w14:textId="77777777" w:rsidR="00085B5D" w:rsidRPr="0039091A" w:rsidRDefault="00085B5D" w:rsidP="00085B5D">
      <w:pPr>
        <w:pStyle w:val="a3"/>
        <w:tabs>
          <w:tab w:val="left" w:pos="142"/>
        </w:tabs>
        <w:ind w:firstLine="567"/>
        <w:jc w:val="both"/>
        <w:rPr>
          <w:sz w:val="28"/>
          <w:szCs w:val="28"/>
        </w:rPr>
      </w:pPr>
      <w:r w:rsidRPr="0039091A">
        <w:rPr>
          <w:sz w:val="28"/>
          <w:szCs w:val="28"/>
        </w:rPr>
        <w:t>Основой Программы является созда</w:t>
      </w:r>
      <w:r>
        <w:rPr>
          <w:sz w:val="28"/>
          <w:szCs w:val="28"/>
        </w:rPr>
        <w:t>ние оптимальных условий для кор</w:t>
      </w:r>
      <w:r w:rsidRPr="0039091A">
        <w:rPr>
          <w:sz w:val="28"/>
          <w:szCs w:val="28"/>
        </w:rPr>
        <w:t>рекционной и образовательной работы и в</w:t>
      </w:r>
      <w:r>
        <w:rPr>
          <w:sz w:val="28"/>
          <w:szCs w:val="28"/>
        </w:rPr>
        <w:t>сестороннего гармоничного разви</w:t>
      </w:r>
      <w:r w:rsidRPr="0039091A">
        <w:rPr>
          <w:sz w:val="28"/>
          <w:szCs w:val="28"/>
        </w:rPr>
        <w:t xml:space="preserve">тия детей с тяжелыми нарушениями речи (общим недоразвитием речи). Это достигается за счет создания комплекса </w:t>
      </w:r>
      <w:r>
        <w:rPr>
          <w:sz w:val="28"/>
          <w:szCs w:val="28"/>
        </w:rPr>
        <w:t>коррекционно-развивающей и обра</w:t>
      </w:r>
      <w:r w:rsidRPr="0039091A">
        <w:rPr>
          <w:sz w:val="28"/>
          <w:szCs w:val="28"/>
        </w:rPr>
        <w:t>зовательной деятельности в логопеди</w:t>
      </w:r>
      <w:r>
        <w:rPr>
          <w:sz w:val="28"/>
          <w:szCs w:val="28"/>
        </w:rPr>
        <w:t>ческой группе с учетом особенно</w:t>
      </w:r>
      <w:r w:rsidRPr="0039091A">
        <w:rPr>
          <w:sz w:val="28"/>
          <w:szCs w:val="28"/>
        </w:rPr>
        <w:t>стей психофизического развития детей данного контингента.</w:t>
      </w:r>
    </w:p>
    <w:p w14:paraId="2E61C758" w14:textId="77777777" w:rsidR="00085B5D" w:rsidRPr="0039091A" w:rsidRDefault="00085B5D" w:rsidP="00085B5D">
      <w:pPr>
        <w:pStyle w:val="a3"/>
        <w:tabs>
          <w:tab w:val="left" w:pos="142"/>
        </w:tabs>
        <w:ind w:firstLine="567"/>
        <w:jc w:val="both"/>
        <w:rPr>
          <w:sz w:val="28"/>
          <w:szCs w:val="28"/>
        </w:rPr>
      </w:pPr>
      <w:r w:rsidRPr="0039091A">
        <w:rPr>
          <w:sz w:val="28"/>
          <w:szCs w:val="28"/>
        </w:rPr>
        <w:t>Главная идея Програм</w:t>
      </w:r>
      <w:r>
        <w:rPr>
          <w:sz w:val="28"/>
          <w:szCs w:val="28"/>
        </w:rPr>
        <w:t xml:space="preserve">мы заключается в реализации </w:t>
      </w:r>
      <w:r w:rsidRPr="0039091A">
        <w:rPr>
          <w:sz w:val="28"/>
          <w:szCs w:val="28"/>
        </w:rPr>
        <w:t>образо</w:t>
      </w:r>
      <w:r>
        <w:rPr>
          <w:sz w:val="28"/>
          <w:szCs w:val="28"/>
        </w:rPr>
        <w:t>ва</w:t>
      </w:r>
      <w:r w:rsidRPr="0039091A">
        <w:rPr>
          <w:sz w:val="28"/>
          <w:szCs w:val="28"/>
        </w:rPr>
        <w:t>тельных задач дошкольного образовани</w:t>
      </w:r>
      <w:r>
        <w:rPr>
          <w:sz w:val="28"/>
          <w:szCs w:val="28"/>
        </w:rPr>
        <w:t>я с привлечением синхронного вы</w:t>
      </w:r>
      <w:r w:rsidRPr="0039091A">
        <w:rPr>
          <w:sz w:val="28"/>
          <w:szCs w:val="28"/>
        </w:rPr>
        <w:t>равнивания речевого и психического р</w:t>
      </w:r>
      <w:r>
        <w:rPr>
          <w:sz w:val="28"/>
          <w:szCs w:val="28"/>
        </w:rPr>
        <w:t>азвития детей с общим недоразви</w:t>
      </w:r>
      <w:r w:rsidRPr="0039091A">
        <w:rPr>
          <w:sz w:val="28"/>
          <w:szCs w:val="28"/>
        </w:rPr>
        <w:t xml:space="preserve">тием речи, то есть одним из основных принципов </w:t>
      </w:r>
      <w:proofErr w:type="gramStart"/>
      <w:r w:rsidRPr="0039091A">
        <w:rPr>
          <w:sz w:val="28"/>
          <w:szCs w:val="28"/>
        </w:rPr>
        <w:t>Программы</w:t>
      </w:r>
      <w:proofErr w:type="gramEnd"/>
      <w:r w:rsidRPr="0039091A">
        <w:rPr>
          <w:sz w:val="28"/>
          <w:szCs w:val="28"/>
        </w:rPr>
        <w:t xml:space="preserve"> является принцип </w:t>
      </w:r>
      <w:proofErr w:type="spellStart"/>
      <w:r w:rsidRPr="0039091A">
        <w:rPr>
          <w:sz w:val="28"/>
          <w:szCs w:val="28"/>
        </w:rPr>
        <w:t>природосообразности</w:t>
      </w:r>
      <w:proofErr w:type="spellEnd"/>
      <w:r w:rsidRPr="0039091A">
        <w:rPr>
          <w:sz w:val="28"/>
          <w:szCs w:val="28"/>
        </w:rPr>
        <w:t xml:space="preserve">. Программа учитывает общность развития нормально развивающихся детей и детей </w:t>
      </w:r>
      <w:r>
        <w:rPr>
          <w:sz w:val="28"/>
          <w:szCs w:val="28"/>
        </w:rPr>
        <w:t>с общим недоразвитием речи и ос</w:t>
      </w:r>
      <w:r w:rsidRPr="0039091A">
        <w:rPr>
          <w:sz w:val="28"/>
          <w:szCs w:val="28"/>
        </w:rPr>
        <w:t xml:space="preserve">новывается </w:t>
      </w:r>
      <w:r w:rsidRPr="0039091A">
        <w:rPr>
          <w:sz w:val="28"/>
          <w:szCs w:val="28"/>
        </w:rPr>
        <w:lastRenderedPageBreak/>
        <w:t>на онтогенетическом принци</w:t>
      </w:r>
      <w:r>
        <w:rPr>
          <w:sz w:val="28"/>
          <w:szCs w:val="28"/>
        </w:rPr>
        <w:t>пе, учитывая закономерности раз</w:t>
      </w:r>
      <w:r w:rsidRPr="0039091A">
        <w:rPr>
          <w:sz w:val="28"/>
          <w:szCs w:val="28"/>
        </w:rPr>
        <w:t>вития детской речи в норме.</w:t>
      </w:r>
    </w:p>
    <w:p w14:paraId="782948BE" w14:textId="77777777" w:rsidR="00085B5D" w:rsidRPr="00F23506" w:rsidRDefault="00085B5D" w:rsidP="00085B5D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3506">
        <w:rPr>
          <w:rFonts w:eastAsia="Calibri"/>
          <w:color w:val="000000"/>
          <w:sz w:val="28"/>
          <w:szCs w:val="28"/>
          <w:lang w:eastAsia="en-US"/>
        </w:rPr>
        <w:t>Обязательная часть реализуется в содержании образовательной деятельности в пяти образовательных областях и определена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23506">
        <w:rPr>
          <w:rFonts w:eastAsia="Calibri"/>
          <w:color w:val="000000"/>
          <w:sz w:val="28"/>
          <w:szCs w:val="28"/>
          <w:lang w:eastAsia="en-US"/>
        </w:rPr>
        <w:t xml:space="preserve">соответствующим разделом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комплексной </w:t>
      </w:r>
      <w:r w:rsidRPr="00F23506">
        <w:rPr>
          <w:rFonts w:eastAsia="Calibri"/>
          <w:color w:val="000000"/>
          <w:sz w:val="28"/>
          <w:szCs w:val="28"/>
          <w:lang w:eastAsia="en-US"/>
        </w:rPr>
        <w:t xml:space="preserve">образовательной программы </w:t>
      </w:r>
      <w:r>
        <w:rPr>
          <w:rFonts w:eastAsia="Calibri"/>
          <w:color w:val="000000"/>
          <w:sz w:val="28"/>
          <w:szCs w:val="28"/>
          <w:lang w:eastAsia="en-US"/>
        </w:rPr>
        <w:t>дошкольного образования для детей с тяжелыми нарушениями речи (общим недоразвитием речи) с 3 до 7 лет</w:t>
      </w:r>
      <w:r w:rsidRPr="00F23506">
        <w:rPr>
          <w:rFonts w:eastAsia="Calibri"/>
          <w:color w:val="000000"/>
          <w:sz w:val="28"/>
          <w:szCs w:val="28"/>
          <w:lang w:eastAsia="en-US"/>
        </w:rPr>
        <w:t xml:space="preserve"> под редакцией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Н. В.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Нищевой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14:paraId="62D88FB1" w14:textId="77777777" w:rsidR="00085B5D" w:rsidRPr="00D347D5" w:rsidRDefault="00085B5D" w:rsidP="00085B5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 xml:space="preserve">Основой Программы является создание оптимальных условий для коррекционной и образовательной работы и всестороннего гармоничного развития детей с </w:t>
      </w:r>
      <w:r>
        <w:rPr>
          <w:sz w:val="28"/>
          <w:szCs w:val="28"/>
        </w:rPr>
        <w:t>тяжелыми нарушениями речи</w:t>
      </w:r>
      <w:r w:rsidRPr="00D347D5">
        <w:rPr>
          <w:sz w:val="28"/>
          <w:szCs w:val="28"/>
        </w:rPr>
        <w:t>. Это достигается за счет создания комплекса коррекционно-развивающей и образовательной деятельности в группе с учетом особенностей психофизического развития детей данного контингента.</w:t>
      </w:r>
    </w:p>
    <w:p w14:paraId="290D5E15" w14:textId="77777777" w:rsidR="00085B5D" w:rsidRPr="00D347D5" w:rsidRDefault="00085B5D" w:rsidP="00085B5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деятельность,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профиля и семей воспитанников.</w:t>
      </w:r>
    </w:p>
    <w:p w14:paraId="00DF0ADF" w14:textId="77777777" w:rsidR="00085B5D" w:rsidRPr="00D347D5" w:rsidRDefault="00085B5D" w:rsidP="00085B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47D5">
        <w:rPr>
          <w:rFonts w:eastAsia="Calibri"/>
          <w:sz w:val="28"/>
          <w:szCs w:val="28"/>
          <w:lang w:eastAsia="en-US"/>
        </w:rPr>
        <w:t xml:space="preserve">В программе представлена рабочая программа воспитания. </w:t>
      </w:r>
    </w:p>
    <w:p w14:paraId="07B0CC2E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i/>
          <w:iCs/>
          <w:color w:val="000000"/>
          <w:sz w:val="28"/>
          <w:szCs w:val="28"/>
          <w:lang w:eastAsia="en-US"/>
        </w:rPr>
        <w:t>Цель Программы воспитания</w:t>
      </w:r>
      <w:r w:rsidRPr="00085B5D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085B5D">
        <w:rPr>
          <w:color w:val="000000"/>
          <w:sz w:val="28"/>
          <w:szCs w:val="28"/>
          <w:lang w:eastAsia="en-US"/>
        </w:rPr>
        <w:t xml:space="preserve">– личностное развитие дошкольников с ТНР и создание условий для их позитивной социализации на основе базовых ценностей российского общества </w:t>
      </w:r>
      <w:proofErr w:type="gramStart"/>
      <w:r w:rsidRPr="00085B5D">
        <w:rPr>
          <w:color w:val="000000"/>
          <w:sz w:val="28"/>
          <w:szCs w:val="28"/>
          <w:lang w:eastAsia="en-US"/>
        </w:rPr>
        <w:t>через</w:t>
      </w:r>
      <w:proofErr w:type="gramEnd"/>
      <w:r w:rsidRPr="00085B5D">
        <w:rPr>
          <w:color w:val="000000"/>
          <w:sz w:val="28"/>
          <w:szCs w:val="28"/>
          <w:lang w:eastAsia="en-US"/>
        </w:rPr>
        <w:t xml:space="preserve">: </w:t>
      </w:r>
    </w:p>
    <w:p w14:paraId="2495B8E9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 xml:space="preserve">1) формирование ценностного отношения к окружающему миру, другим людям, себе; </w:t>
      </w:r>
    </w:p>
    <w:p w14:paraId="1EE38A77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14:paraId="1A43C1D3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14:paraId="346F7B88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bCs/>
          <w:i/>
          <w:iCs/>
          <w:color w:val="000000"/>
          <w:sz w:val="28"/>
          <w:szCs w:val="28"/>
          <w:lang w:eastAsia="en-US"/>
        </w:rPr>
      </w:pPr>
      <w:r w:rsidRPr="00085B5D">
        <w:rPr>
          <w:bCs/>
          <w:i/>
          <w:iCs/>
          <w:color w:val="000000"/>
          <w:sz w:val="28"/>
          <w:szCs w:val="28"/>
          <w:lang w:eastAsia="en-US"/>
        </w:rPr>
        <w:t>Задачи:</w:t>
      </w:r>
    </w:p>
    <w:p w14:paraId="33E2D142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>- формирование общей культуры личности детей с ТНР;</w:t>
      </w:r>
    </w:p>
    <w:p w14:paraId="1F829FB1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>- воспитание гражданственности, уважения к правам и свободам человека, любви к окружающей природе, Родине, семье;</w:t>
      </w:r>
    </w:p>
    <w:p w14:paraId="713508CD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>- взаимодействие со всеми участниками образовательных отношений с целью обеспечения полноценного развития воспитанников;</w:t>
      </w:r>
    </w:p>
    <w:p w14:paraId="1A9F8B36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>- обеспечение усвоения детьми норм и правил поведения и выработка навыков правильного поведения в обществе;</w:t>
      </w:r>
    </w:p>
    <w:p w14:paraId="75AC5388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lastRenderedPageBreak/>
        <w:t>- обеспечение возможностей для развития познавательной активности, любознательности, стремления к самостоятельному познанию и размышлению, развитию речи и умственных способностей;</w:t>
      </w:r>
    </w:p>
    <w:p w14:paraId="6F0D7C18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>- развитие у детей потребности в укреплении здоровья, развитие их физических способностей;</w:t>
      </w:r>
    </w:p>
    <w:p w14:paraId="735E8FF0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>- целенаправленное формирование у детей трудолюбия, уважения к людям труда, позитивного отношения к труду, развитие трудовых действий и навыков;</w:t>
      </w:r>
    </w:p>
    <w:p w14:paraId="0DC4E7B2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085B5D">
        <w:rPr>
          <w:color w:val="000000"/>
          <w:sz w:val="28"/>
          <w:szCs w:val="28"/>
          <w:lang w:eastAsia="en-US"/>
        </w:rPr>
        <w:t>- развитие способностей детей к восприятию, пониманию прекрасного в природе, жизни и искусстве, поддержка стремления к созданию прекрасного;</w:t>
      </w:r>
    </w:p>
    <w:p w14:paraId="55F954BB" w14:textId="77777777" w:rsidR="00085B5D" w:rsidRPr="00085B5D" w:rsidRDefault="00085B5D" w:rsidP="00085B5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eastAsia="en-US"/>
        </w:rPr>
      </w:pPr>
      <w:r w:rsidRPr="00085B5D">
        <w:rPr>
          <w:bCs/>
          <w:color w:val="000000"/>
          <w:sz w:val="28"/>
          <w:szCs w:val="28"/>
          <w:lang w:eastAsia="en-US"/>
        </w:rPr>
        <w:t>- воспитание эмоциональной отзывчивости, способности к сопереживанию, готовности к проявлению гуманного отношения.</w:t>
      </w:r>
    </w:p>
    <w:p w14:paraId="59346532" w14:textId="77777777" w:rsidR="00085B5D" w:rsidRPr="00D347D5" w:rsidRDefault="00085B5D" w:rsidP="00085B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47D5">
        <w:rPr>
          <w:rFonts w:eastAsia="Calibri"/>
          <w:sz w:val="28"/>
          <w:szCs w:val="28"/>
          <w:lang w:eastAsia="en-US"/>
        </w:rPr>
        <w:t>В программе воспитания представлен календарный план воспитательной работы по направлениям: патриотическое, социальное, познавательное, физическое и оздоровительное, трудовое и этико-эстетическое.</w:t>
      </w:r>
    </w:p>
    <w:p w14:paraId="4A1B1225" w14:textId="77777777" w:rsidR="00085B5D" w:rsidRPr="007607D5" w:rsidRDefault="00085B5D" w:rsidP="00085B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07D5">
        <w:rPr>
          <w:rFonts w:eastAsia="Calibri"/>
          <w:sz w:val="28"/>
          <w:szCs w:val="28"/>
          <w:lang w:eastAsia="en-US"/>
        </w:rPr>
        <w:t>Работа, обеспечивающая взаимодействие семьи и ДОУ включает следующие направления:</w:t>
      </w:r>
    </w:p>
    <w:p w14:paraId="0B93ED43" w14:textId="77777777" w:rsidR="00085B5D" w:rsidRPr="007607D5" w:rsidRDefault="00085B5D" w:rsidP="00085B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07D5">
        <w:rPr>
          <w:rFonts w:eastAsia="Calibri"/>
          <w:sz w:val="28"/>
          <w:szCs w:val="28"/>
          <w:lang w:eastAsia="en-US"/>
        </w:rPr>
        <w:t>– аналитическое - изучение семьи, выяснение образовательных потребностей ребенка с ТНР и предпочтений родителей (законных представителей) для согласования воспитательных воздействий на ребенка;</w:t>
      </w:r>
    </w:p>
    <w:p w14:paraId="4501D252" w14:textId="77777777" w:rsidR="00085B5D" w:rsidRPr="007607D5" w:rsidRDefault="00085B5D" w:rsidP="00085B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07D5">
        <w:rPr>
          <w:rFonts w:eastAsia="Calibri"/>
          <w:sz w:val="28"/>
          <w:szCs w:val="28"/>
          <w:lang w:eastAsia="en-US"/>
        </w:rPr>
        <w:t>– коммуникативно-</w:t>
      </w:r>
      <w:proofErr w:type="spellStart"/>
      <w:r w:rsidRPr="007607D5">
        <w:rPr>
          <w:rFonts w:eastAsia="Calibri"/>
          <w:sz w:val="28"/>
          <w:szCs w:val="28"/>
          <w:lang w:eastAsia="en-US"/>
        </w:rPr>
        <w:t>деятельностное</w:t>
      </w:r>
      <w:proofErr w:type="spellEnd"/>
      <w:r w:rsidRPr="007607D5">
        <w:rPr>
          <w:rFonts w:eastAsia="Calibri"/>
          <w:sz w:val="28"/>
          <w:szCs w:val="28"/>
          <w:lang w:eastAsia="en-US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</w:t>
      </w:r>
      <w:proofErr w:type="spellStart"/>
      <w:r w:rsidRPr="007607D5">
        <w:rPr>
          <w:rFonts w:eastAsia="Calibri"/>
          <w:sz w:val="28"/>
          <w:szCs w:val="28"/>
          <w:lang w:eastAsia="en-US"/>
        </w:rPr>
        <w:t>воспитательно</w:t>
      </w:r>
      <w:proofErr w:type="spellEnd"/>
      <w:r w:rsidRPr="007607D5">
        <w:rPr>
          <w:rFonts w:eastAsia="Calibri"/>
          <w:sz w:val="28"/>
          <w:szCs w:val="28"/>
          <w:lang w:eastAsia="en-US"/>
        </w:rPr>
        <w:t>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14:paraId="71EE695B" w14:textId="77777777" w:rsidR="00085B5D" w:rsidRDefault="00085B5D" w:rsidP="00085B5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607D5">
        <w:rPr>
          <w:rFonts w:eastAsia="Calibri"/>
          <w:sz w:val="28"/>
          <w:szCs w:val="28"/>
          <w:lang w:eastAsia="en-US"/>
        </w:rPr>
        <w:t>– информационное - пропаганда и популяризация опыта деятельности ДОУ; создание открытого информационного пространства (сайт ДОУ, группы в социальных сетях).</w:t>
      </w:r>
    </w:p>
    <w:p w14:paraId="624CB288" w14:textId="77777777" w:rsidR="00085B5D" w:rsidRPr="00DF227A" w:rsidRDefault="00085B5D" w:rsidP="00085B5D">
      <w:pPr>
        <w:spacing w:line="259" w:lineRule="auto"/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Учитель-л</w:t>
      </w:r>
      <w:r w:rsidRPr="00DF227A">
        <w:rPr>
          <w:rFonts w:eastAsia="Arial"/>
          <w:sz w:val="28"/>
          <w:szCs w:val="28"/>
        </w:rPr>
        <w:t xml:space="preserve">огопед привлекает родителей к коррекционно-развивающей работе. После проведения логопедического обследования </w:t>
      </w:r>
      <w:r>
        <w:rPr>
          <w:rFonts w:eastAsia="Arial"/>
          <w:sz w:val="28"/>
          <w:szCs w:val="28"/>
        </w:rPr>
        <w:t>учитель-</w:t>
      </w:r>
      <w:r w:rsidRPr="00DF227A">
        <w:rPr>
          <w:rFonts w:eastAsia="Arial"/>
          <w:sz w:val="28"/>
          <w:szCs w:val="28"/>
        </w:rPr>
        <w:t xml:space="preserve">логопед предоставляет родителям информацию о речевых нарушениях, выявленных у ребенка, и информирует о плане индивидуальной коррекционно-развивающей работы, разъясняя необходимость совместной, согласованной работы педагогов детского сада и родителей. Рекомендации родители получают на приемах </w:t>
      </w:r>
      <w:r>
        <w:rPr>
          <w:rFonts w:eastAsia="Arial"/>
          <w:sz w:val="28"/>
          <w:szCs w:val="28"/>
        </w:rPr>
        <w:t>учителя-</w:t>
      </w:r>
      <w:r w:rsidRPr="00DF227A">
        <w:rPr>
          <w:rFonts w:eastAsia="Arial"/>
          <w:sz w:val="28"/>
          <w:szCs w:val="28"/>
        </w:rPr>
        <w:t>логопеда — устно; в письменной форме — в тетрадях ребенка.</w:t>
      </w:r>
    </w:p>
    <w:p w14:paraId="3369E998" w14:textId="77777777" w:rsidR="00085B5D" w:rsidRPr="00DF227A" w:rsidRDefault="00085B5D" w:rsidP="00085B5D">
      <w:pPr>
        <w:spacing w:line="259" w:lineRule="auto"/>
        <w:ind w:firstLine="567"/>
        <w:jc w:val="both"/>
        <w:rPr>
          <w:rFonts w:eastAsia="Arial"/>
          <w:sz w:val="28"/>
          <w:szCs w:val="28"/>
        </w:rPr>
      </w:pPr>
      <w:r w:rsidRPr="00DF227A">
        <w:rPr>
          <w:rFonts w:eastAsia="Arial"/>
          <w:sz w:val="28"/>
          <w:szCs w:val="28"/>
        </w:rPr>
        <w:t>Участие родителей предусматривает:</w:t>
      </w:r>
    </w:p>
    <w:p w14:paraId="01332C10" w14:textId="77777777" w:rsidR="00085B5D" w:rsidRPr="00DF227A" w:rsidRDefault="00085B5D" w:rsidP="00085B5D">
      <w:pPr>
        <w:spacing w:line="259" w:lineRule="auto"/>
        <w:ind w:firstLine="567"/>
        <w:jc w:val="both"/>
        <w:rPr>
          <w:rFonts w:eastAsia="Arial"/>
          <w:sz w:val="28"/>
          <w:szCs w:val="28"/>
        </w:rPr>
      </w:pPr>
      <w:r w:rsidRPr="00DF227A">
        <w:rPr>
          <w:rFonts w:eastAsia="Arial"/>
          <w:sz w:val="28"/>
          <w:szCs w:val="28"/>
        </w:rPr>
        <w:t>—</w:t>
      </w:r>
      <w:r w:rsidRPr="00DF227A">
        <w:rPr>
          <w:rFonts w:eastAsia="Arial"/>
          <w:sz w:val="28"/>
          <w:szCs w:val="28"/>
        </w:rPr>
        <w:tab/>
        <w:t>организацию выполнения ребенком дома</w:t>
      </w:r>
      <w:r>
        <w:rPr>
          <w:rFonts w:eastAsia="Arial"/>
          <w:sz w:val="28"/>
          <w:szCs w:val="28"/>
        </w:rPr>
        <w:t xml:space="preserve"> рекомендаций</w:t>
      </w:r>
      <w:r w:rsidRPr="00DF227A">
        <w:rPr>
          <w:rFonts w:eastAsia="Arial"/>
          <w:sz w:val="28"/>
          <w:szCs w:val="28"/>
        </w:rPr>
        <w:t>;</w:t>
      </w:r>
    </w:p>
    <w:p w14:paraId="232E0C00" w14:textId="77777777" w:rsidR="00085B5D" w:rsidRPr="00DF227A" w:rsidRDefault="00085B5D" w:rsidP="00085B5D">
      <w:pPr>
        <w:spacing w:line="259" w:lineRule="auto"/>
        <w:ind w:firstLine="567"/>
        <w:jc w:val="both"/>
        <w:rPr>
          <w:rFonts w:eastAsia="Arial"/>
          <w:sz w:val="28"/>
          <w:szCs w:val="28"/>
        </w:rPr>
      </w:pPr>
      <w:r w:rsidRPr="00DF227A">
        <w:rPr>
          <w:rFonts w:eastAsia="Arial"/>
          <w:sz w:val="28"/>
          <w:szCs w:val="28"/>
        </w:rPr>
        <w:t>—</w:t>
      </w:r>
      <w:r w:rsidRPr="00DF227A">
        <w:rPr>
          <w:rFonts w:eastAsia="Arial"/>
          <w:sz w:val="28"/>
          <w:szCs w:val="28"/>
        </w:rPr>
        <w:tab/>
        <w:t>проведение упражнений с ребенком на развитие артикуляционных навыков;</w:t>
      </w:r>
    </w:p>
    <w:p w14:paraId="388F1998" w14:textId="77777777" w:rsidR="00085B5D" w:rsidRPr="00DF227A" w:rsidRDefault="00085B5D" w:rsidP="00085B5D">
      <w:pPr>
        <w:spacing w:line="259" w:lineRule="auto"/>
        <w:ind w:firstLine="567"/>
        <w:jc w:val="both"/>
        <w:rPr>
          <w:rFonts w:eastAsia="Arial"/>
          <w:sz w:val="28"/>
          <w:szCs w:val="28"/>
        </w:rPr>
      </w:pPr>
      <w:r w:rsidRPr="00DF227A">
        <w:rPr>
          <w:rFonts w:eastAsia="Arial"/>
          <w:sz w:val="28"/>
          <w:szCs w:val="28"/>
        </w:rPr>
        <w:t>—</w:t>
      </w:r>
      <w:r w:rsidRPr="00DF227A">
        <w:rPr>
          <w:rFonts w:eastAsia="Arial"/>
          <w:sz w:val="28"/>
          <w:szCs w:val="28"/>
        </w:rPr>
        <w:tab/>
        <w:t>систематическое закрепление изученного материала по автоматизации поставленных звуков и введению их в речь;</w:t>
      </w:r>
    </w:p>
    <w:p w14:paraId="64D5A708" w14:textId="77777777" w:rsidR="00085B5D" w:rsidRPr="00DF227A" w:rsidRDefault="00085B5D" w:rsidP="00085B5D">
      <w:pPr>
        <w:spacing w:line="259" w:lineRule="auto"/>
        <w:ind w:firstLine="567"/>
        <w:jc w:val="both"/>
        <w:rPr>
          <w:rFonts w:eastAsia="Arial"/>
          <w:sz w:val="28"/>
          <w:szCs w:val="28"/>
        </w:rPr>
      </w:pPr>
      <w:r w:rsidRPr="00DF227A">
        <w:rPr>
          <w:rFonts w:eastAsia="Arial"/>
          <w:sz w:val="28"/>
          <w:szCs w:val="28"/>
        </w:rPr>
        <w:t>—</w:t>
      </w:r>
      <w:r w:rsidRPr="00DF227A">
        <w:rPr>
          <w:rFonts w:eastAsia="Arial"/>
          <w:sz w:val="28"/>
          <w:szCs w:val="28"/>
        </w:rPr>
        <w:tab/>
        <w:t xml:space="preserve">создание положительного эмоционального настроя на логопедические занятия, поощрение успехов ребенка, формирование </w:t>
      </w:r>
      <w:r w:rsidRPr="00DF227A">
        <w:rPr>
          <w:rFonts w:eastAsia="Arial"/>
          <w:sz w:val="28"/>
          <w:szCs w:val="28"/>
        </w:rPr>
        <w:lastRenderedPageBreak/>
        <w:t>мотивации к самостоятельным занятиям, желания научиться говорить правильно.</w:t>
      </w:r>
    </w:p>
    <w:p w14:paraId="7375D916" w14:textId="77777777" w:rsidR="00085B5D" w:rsidRPr="00D347D5" w:rsidRDefault="00085B5D" w:rsidP="00085B5D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347D5">
        <w:rPr>
          <w:rFonts w:eastAsia="Calibri"/>
          <w:color w:val="000000"/>
          <w:sz w:val="28"/>
          <w:szCs w:val="28"/>
          <w:lang w:eastAsia="en-US"/>
        </w:rPr>
        <w:t>Совместная деятельность в разнообразных традиционных и инновационных формах (семейные гостиные, фестивали, семейные клубы, студии, праздники (в том числе семейные), прогулки, экскурсии, проектная деятельность, семейный театр).</w:t>
      </w:r>
      <w:proofErr w:type="gramEnd"/>
      <w:r w:rsidRPr="00D347D5">
        <w:rPr>
          <w:rFonts w:eastAsia="Calibri"/>
          <w:color w:val="000000"/>
          <w:sz w:val="28"/>
          <w:szCs w:val="28"/>
          <w:lang w:eastAsia="en-US"/>
        </w:rPr>
        <w:t xml:space="preserve"> В этих формах совместной деятельности заложены возможности коррекции поведения родителей и педагогов, воспитания у них бережного отношения к детскому творчеству. </w:t>
      </w:r>
    </w:p>
    <w:p w14:paraId="0B161283" w14:textId="77777777" w:rsidR="00085B5D" w:rsidRDefault="00085B5D" w:rsidP="00085B5D">
      <w:pPr>
        <w:tabs>
          <w:tab w:val="left" w:pos="142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07E7">
        <w:rPr>
          <w:rFonts w:eastAsia="Calibri"/>
          <w:color w:val="000000"/>
          <w:sz w:val="28"/>
          <w:szCs w:val="28"/>
          <w:lang w:eastAsia="en-US"/>
        </w:rPr>
        <w:t>В программе в каждом разделе представлена часть, формируемая участниками образовательных отношений. В МБДОУ Детский сад № 183 реализуются программа «Северная Жемчужина» Мокроусовой Л.И., 2005.</w:t>
      </w:r>
    </w:p>
    <w:p w14:paraId="68D0E642" w14:textId="77777777" w:rsidR="00085B5D" w:rsidRPr="00D347D5" w:rsidRDefault="00085B5D" w:rsidP="00085B5D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D347D5">
        <w:rPr>
          <w:sz w:val="28"/>
          <w:szCs w:val="28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14:paraId="073C3E6D" w14:textId="77777777" w:rsidR="00332BCD" w:rsidRDefault="00332BCD" w:rsidP="00085B5D">
      <w:pPr>
        <w:ind w:firstLine="567"/>
        <w:jc w:val="both"/>
      </w:pPr>
      <w:bookmarkStart w:id="0" w:name="_GoBack"/>
      <w:bookmarkEnd w:id="0"/>
    </w:p>
    <w:sectPr w:rsidR="0033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D"/>
    <w:rsid w:val="00085B5D"/>
    <w:rsid w:val="002A5F14"/>
    <w:rsid w:val="00332BCD"/>
    <w:rsid w:val="004712D2"/>
    <w:rsid w:val="006D1CD4"/>
    <w:rsid w:val="00E54476"/>
    <w:rsid w:val="00E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E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46E4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46E4"/>
    <w:rPr>
      <w:rFonts w:ascii="Calibri Light" w:eastAsia="Times New Roman" w:hAnsi="Calibri Light" w:cs="Times New Roman"/>
      <w:color w:val="2F5496"/>
      <w:kern w:val="0"/>
      <w:sz w:val="32"/>
      <w:szCs w:val="32"/>
      <w:lang w:eastAsia="ru-RU"/>
    </w:rPr>
  </w:style>
  <w:style w:type="paragraph" w:styleId="a3">
    <w:name w:val="No Spacing"/>
    <w:uiPriority w:val="1"/>
    <w:qFormat/>
    <w:rsid w:val="00EE46E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E46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E4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46E4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46E4"/>
    <w:rPr>
      <w:rFonts w:ascii="Calibri Light" w:eastAsia="Times New Roman" w:hAnsi="Calibri Light" w:cs="Times New Roman"/>
      <w:color w:val="2F5496"/>
      <w:kern w:val="0"/>
      <w:sz w:val="32"/>
      <w:szCs w:val="32"/>
      <w:lang w:eastAsia="ru-RU"/>
    </w:rPr>
  </w:style>
  <w:style w:type="paragraph" w:styleId="a3">
    <w:name w:val="No Spacing"/>
    <w:uiPriority w:val="1"/>
    <w:qFormat/>
    <w:rsid w:val="00EE46E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E46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E4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Гвоздичка 112</dc:creator>
  <cp:lastModifiedBy>User</cp:lastModifiedBy>
  <cp:revision>2</cp:revision>
  <dcterms:created xsi:type="dcterms:W3CDTF">2023-09-10T14:26:00Z</dcterms:created>
  <dcterms:modified xsi:type="dcterms:W3CDTF">2023-09-10T14:26:00Z</dcterms:modified>
</cp:coreProperties>
</file>